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340" w:rsidRDefault="00C11340" w:rsidP="00C11340">
      <w:pPr>
        <w:rPr>
          <w:rFonts w:ascii="Lars" w:hAnsi="Lars"/>
          <w:b/>
          <w:szCs w:val="22"/>
        </w:rPr>
      </w:pPr>
      <w:bookmarkStart w:id="0" w:name="_GoBack"/>
      <w:bookmarkEnd w:id="0"/>
      <w:r>
        <w:rPr>
          <w:rFonts w:ascii="Lars" w:hAnsi="Lars"/>
          <w:b/>
          <w:noProof/>
          <w:szCs w:val="22"/>
          <w:lang w:val="de-AT" w:eastAsia="de-AT"/>
        </w:rPr>
        <w:drawing>
          <wp:inline distT="0" distB="0" distL="0" distR="0">
            <wp:extent cx="3390900" cy="533400"/>
            <wp:effectExtent l="0" t="0" r="0" b="0"/>
            <wp:docPr id="1" name="Grafik 1" descr="BURGTHEATER_Logos_190614_300dpi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RGTHEATER_Logos_190614_300dpi_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" t="-11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340" w:rsidRDefault="00C11340" w:rsidP="00C11340">
      <w:pPr>
        <w:jc w:val="both"/>
        <w:rPr>
          <w:rFonts w:ascii="Lars" w:hAnsi="Lars"/>
          <w:sz w:val="24"/>
          <w:szCs w:val="24"/>
        </w:rPr>
      </w:pPr>
      <w:r>
        <w:rPr>
          <w:rFonts w:ascii="&amp;quot" w:hAnsi="&amp;quot"/>
          <w:color w:val="000000"/>
          <w:sz w:val="27"/>
          <w:szCs w:val="27"/>
        </w:rPr>
        <w:br/>
      </w:r>
      <w:r w:rsidR="00593B46">
        <w:rPr>
          <w:rFonts w:ascii="Lars" w:hAnsi="Lars"/>
          <w:color w:val="000000"/>
          <w:sz w:val="24"/>
          <w:szCs w:val="24"/>
        </w:rPr>
        <w:t>Berufswunsch – Kostümbildner*in? Und vielle</w:t>
      </w:r>
      <w:r w:rsidR="00657505">
        <w:rPr>
          <w:rFonts w:ascii="Lars" w:hAnsi="Lars"/>
          <w:color w:val="000000"/>
          <w:sz w:val="24"/>
          <w:szCs w:val="24"/>
        </w:rPr>
        <w:t xml:space="preserve">icht schon erste Erfahrungen im </w:t>
      </w:r>
      <w:r w:rsidR="00593B46">
        <w:rPr>
          <w:rFonts w:ascii="Lars" w:hAnsi="Lars"/>
          <w:color w:val="000000"/>
          <w:sz w:val="24"/>
          <w:szCs w:val="24"/>
        </w:rPr>
        <w:t xml:space="preserve">Bereich </w:t>
      </w:r>
      <w:r w:rsidR="00657505">
        <w:rPr>
          <w:rFonts w:ascii="Lars" w:hAnsi="Lars"/>
          <w:color w:val="000000"/>
          <w:sz w:val="24"/>
          <w:szCs w:val="24"/>
        </w:rPr>
        <w:t xml:space="preserve">Kostüm/Mode </w:t>
      </w:r>
      <w:r w:rsidR="00593B46">
        <w:rPr>
          <w:rFonts w:ascii="Lars" w:hAnsi="Lars"/>
          <w:color w:val="000000"/>
          <w:sz w:val="24"/>
          <w:szCs w:val="24"/>
        </w:rPr>
        <w:t xml:space="preserve">gesammelt? </w:t>
      </w:r>
      <w:r>
        <w:rPr>
          <w:rFonts w:ascii="Lars" w:hAnsi="Lars"/>
          <w:color w:val="000000"/>
          <w:sz w:val="24"/>
          <w:szCs w:val="24"/>
        </w:rPr>
        <w:t xml:space="preserve">Wir suchen zur Verstärkung unseres Teams Hospitant*innen </w:t>
      </w:r>
      <w:r w:rsidR="00593B46">
        <w:rPr>
          <w:rFonts w:ascii="Lars" w:hAnsi="Lars"/>
          <w:color w:val="000000"/>
          <w:sz w:val="24"/>
          <w:szCs w:val="24"/>
        </w:rPr>
        <w:t>in der Abteilung</w:t>
      </w:r>
      <w:r>
        <w:rPr>
          <w:rFonts w:ascii="Lars" w:hAnsi="Lars"/>
          <w:color w:val="000000"/>
          <w:sz w:val="24"/>
          <w:szCs w:val="24"/>
        </w:rPr>
        <w:t xml:space="preserve"> Kostüm. Die Hospitanz dient der Berufsorientierung und wird mit einer Aufwandsentschädigung vergütet. </w:t>
      </w:r>
      <w:r>
        <w:rPr>
          <w:rFonts w:ascii="Lars" w:hAnsi="Lars"/>
          <w:sz w:val="24"/>
          <w:szCs w:val="24"/>
        </w:rPr>
        <w:t xml:space="preserve">Im Laufe einer Produktion haben Sie die Möglichkeit </w:t>
      </w:r>
      <w:r>
        <w:rPr>
          <w:rFonts w:ascii="Lars" w:hAnsi="Lars" w:cs="Arial"/>
          <w:color w:val="000000"/>
          <w:spacing w:val="5"/>
          <w:sz w:val="24"/>
          <w:szCs w:val="24"/>
          <w:shd w:val="clear" w:color="auto" w:fill="FFFFFF"/>
        </w:rPr>
        <w:t>einen Einblick in die Theaterarbeit am Burgtheater und der Kostümabteilung im Speziellen zu gewinnen</w:t>
      </w:r>
      <w:r>
        <w:rPr>
          <w:rFonts w:ascii="Lars" w:hAnsi="Lars"/>
          <w:sz w:val="24"/>
          <w:szCs w:val="24"/>
        </w:rPr>
        <w:t xml:space="preserve">; die kreative Arbeit der Kostümbildner*innen und das Team kennenzulernen und diese zu unterstützen. </w:t>
      </w:r>
    </w:p>
    <w:p w:rsidR="00C11340" w:rsidRDefault="00C11340" w:rsidP="00C11340">
      <w:pPr>
        <w:jc w:val="both"/>
        <w:rPr>
          <w:rFonts w:ascii="Lars" w:hAnsi="Lars"/>
          <w:sz w:val="24"/>
          <w:szCs w:val="24"/>
        </w:rPr>
      </w:pPr>
    </w:p>
    <w:p w:rsidR="00C11340" w:rsidRDefault="00C11340" w:rsidP="00C11340">
      <w:pPr>
        <w:spacing w:after="100" w:afterAutospacing="1"/>
        <w:jc w:val="both"/>
        <w:rPr>
          <w:rFonts w:ascii="Lars" w:hAnsi="Lars"/>
          <w:color w:val="000000"/>
          <w:sz w:val="24"/>
          <w:szCs w:val="24"/>
        </w:rPr>
      </w:pPr>
      <w:r>
        <w:rPr>
          <w:rFonts w:ascii="Lars" w:hAnsi="Lars" w:cs="Helvetica"/>
          <w:color w:val="000000"/>
          <w:sz w:val="24"/>
          <w:szCs w:val="24"/>
          <w:shd w:val="clear" w:color="auto" w:fill="FFFFFF"/>
        </w:rPr>
        <w:t xml:space="preserve">Sie möchten bei einer Produktion vom Probenbeginn an dabei sein, sind eine zuverlässige, belastbare und teamfähige Person, aufgeschlossen und bereit zu den theaterüblichen Arbeitszeiten mitzuwirken. Die Dauer der </w:t>
      </w:r>
      <w:proofErr w:type="spellStart"/>
      <w:r>
        <w:rPr>
          <w:rFonts w:ascii="Lars" w:hAnsi="Lars" w:cs="Helvetica"/>
          <w:color w:val="000000"/>
          <w:sz w:val="24"/>
          <w:szCs w:val="24"/>
          <w:shd w:val="clear" w:color="auto" w:fill="FFFFFF"/>
        </w:rPr>
        <w:t>Kostümhospitanz</w:t>
      </w:r>
      <w:proofErr w:type="spellEnd"/>
      <w:r>
        <w:rPr>
          <w:rFonts w:ascii="Lars" w:hAnsi="Lars" w:cs="Helvetica"/>
          <w:color w:val="000000"/>
          <w:sz w:val="24"/>
          <w:szCs w:val="24"/>
          <w:shd w:val="clear" w:color="auto" w:fill="FFFFFF"/>
        </w:rPr>
        <w:t xml:space="preserve"> </w:t>
      </w:r>
      <w:r w:rsidR="00657505">
        <w:rPr>
          <w:rFonts w:ascii="Lars" w:hAnsi="Lars" w:cs="Helvetica"/>
          <w:color w:val="000000"/>
          <w:sz w:val="24"/>
          <w:szCs w:val="24"/>
          <w:shd w:val="clear" w:color="auto" w:fill="FFFFFF"/>
        </w:rPr>
        <w:t>beträgt ca. 6–</w:t>
      </w:r>
      <w:r w:rsidR="00593B46">
        <w:rPr>
          <w:rFonts w:ascii="Lars" w:hAnsi="Lars" w:cs="Helvetica"/>
          <w:color w:val="000000"/>
          <w:sz w:val="24"/>
          <w:szCs w:val="24"/>
          <w:shd w:val="clear" w:color="auto" w:fill="FFFFFF"/>
        </w:rPr>
        <w:t>8 Wochen</w:t>
      </w:r>
      <w:r>
        <w:rPr>
          <w:rFonts w:ascii="Lars" w:hAnsi="Lars" w:cs="Helvetica"/>
          <w:color w:val="000000"/>
          <w:sz w:val="24"/>
          <w:szCs w:val="24"/>
          <w:shd w:val="clear" w:color="auto" w:fill="FFFFFF"/>
        </w:rPr>
        <w:t>.</w:t>
      </w:r>
    </w:p>
    <w:p w:rsidR="00C11340" w:rsidRDefault="00C11340" w:rsidP="00C11340">
      <w:pPr>
        <w:pStyle w:val="StandardWeb"/>
        <w:spacing w:before="0" w:beforeAutospacing="0"/>
        <w:jc w:val="both"/>
        <w:rPr>
          <w:rFonts w:ascii="Lars" w:hAnsi="Lars"/>
          <w:color w:val="000000"/>
        </w:rPr>
      </w:pPr>
      <w:r>
        <w:rPr>
          <w:rFonts w:ascii="Lars" w:hAnsi="Lars"/>
          <w:color w:val="000000"/>
        </w:rPr>
        <w:t>Ihre Bewerbung sollte einen Lebenslauf und ein kurzes Motivationsschreiben enthalten, sowie die Informationen für welche Produktion(en) Sie sich interessieren. Senden Sie bitte alle Unterlagen ausschließlich in einem PDF. </w:t>
      </w:r>
    </w:p>
    <w:p w:rsidR="00C11340" w:rsidRDefault="00C11340" w:rsidP="00C11340">
      <w:pPr>
        <w:pStyle w:val="StandardWeb"/>
        <w:spacing w:before="0" w:beforeAutospacing="0"/>
        <w:jc w:val="both"/>
        <w:rPr>
          <w:rFonts w:ascii="Lars" w:hAnsi="Lars"/>
          <w:color w:val="000000"/>
        </w:rPr>
      </w:pPr>
      <w:r>
        <w:rPr>
          <w:rFonts w:ascii="Lars" w:hAnsi="Lars"/>
          <w:color w:val="000000"/>
        </w:rPr>
        <w:t>Mit Abgabe Ihrer Bewerbung erklären sich die Bewerber*innen mit der elektronischen Speicherung ihrer Daten gemäß den Datenschutzrichtlinien des Burgtheaters einverstanden.</w:t>
      </w:r>
    </w:p>
    <w:p w:rsidR="00C11340" w:rsidRDefault="00C11340" w:rsidP="00C11340">
      <w:pPr>
        <w:pStyle w:val="StandardWeb"/>
        <w:spacing w:before="0" w:beforeAutospacing="0"/>
        <w:jc w:val="both"/>
        <w:rPr>
          <w:rFonts w:ascii="Lars" w:hAnsi="Lars"/>
          <w:color w:val="000000"/>
        </w:rPr>
      </w:pPr>
      <w:r>
        <w:rPr>
          <w:rFonts w:ascii="Lars" w:hAnsi="Lars"/>
          <w:color w:val="000000"/>
        </w:rPr>
        <w:t xml:space="preserve">Ihre Bewerbung richten Sie bitte, ausschließlich per E-Mail, an </w:t>
      </w:r>
      <w:hyperlink r:id="rId6" w:history="1">
        <w:r w:rsidR="00277D65" w:rsidRPr="00C228D8">
          <w:rPr>
            <w:rStyle w:val="Hyperlink"/>
            <w:rFonts w:ascii="Lars" w:hAnsi="Lars"/>
          </w:rPr>
          <w:t>Anna-Maria.Seper-Harl@Burgtheater.at</w:t>
        </w:r>
      </w:hyperlink>
    </w:p>
    <w:p w:rsidR="00C11340" w:rsidRDefault="00C11340" w:rsidP="00C11340">
      <w:pPr>
        <w:pStyle w:val="StandardWeb"/>
        <w:spacing w:before="0" w:beforeAutospacing="0"/>
        <w:jc w:val="both"/>
        <w:rPr>
          <w:rFonts w:ascii="Lars" w:hAnsi="Lars"/>
          <w:color w:val="000000"/>
        </w:rPr>
      </w:pPr>
    </w:p>
    <w:p w:rsidR="00277D65" w:rsidRPr="00C11340" w:rsidRDefault="00277D65">
      <w:pPr>
        <w:rPr>
          <w:rFonts w:ascii="Lars" w:hAnsi="Lars"/>
          <w:color w:val="000000"/>
          <w:sz w:val="24"/>
          <w:szCs w:val="24"/>
        </w:rPr>
      </w:pPr>
    </w:p>
    <w:sectPr w:rsidR="00277D65" w:rsidRPr="00C11340" w:rsidSect="00C11340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rs">
    <w:altName w:val="Courier New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40"/>
    <w:rsid w:val="00277D65"/>
    <w:rsid w:val="00543A55"/>
    <w:rsid w:val="00593B46"/>
    <w:rsid w:val="005A4019"/>
    <w:rsid w:val="00657505"/>
    <w:rsid w:val="00666583"/>
    <w:rsid w:val="0079713B"/>
    <w:rsid w:val="00A411CA"/>
    <w:rsid w:val="00C11340"/>
    <w:rsid w:val="00E61BA9"/>
    <w:rsid w:val="00FB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B452C-4CDD-4242-8768-424450F2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1340"/>
    <w:pPr>
      <w:spacing w:after="0" w:line="240" w:lineRule="auto"/>
    </w:pPr>
    <w:rPr>
      <w:rFonts w:ascii="Times" w:eastAsia="Times New Roman" w:hAnsi="Times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C11340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C113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na-Maria.Seper-Harl@Burgtheater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BE167-8FED-40C0-8BD6-D16D6E45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ART for ART, Theaterservice GmbH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Werner_Fritz</dc:creator>
  <cp:keywords/>
  <dc:description/>
  <cp:lastModifiedBy>916419-S1-HBLM 16 Herbststraße 104 - Sekretariat 1</cp:lastModifiedBy>
  <cp:revision>2</cp:revision>
  <dcterms:created xsi:type="dcterms:W3CDTF">2022-06-10T10:01:00Z</dcterms:created>
  <dcterms:modified xsi:type="dcterms:W3CDTF">2022-06-10T10:01:00Z</dcterms:modified>
</cp:coreProperties>
</file>